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Reglement Jeu</w:t>
      </w:r>
      <w:r>
        <w:rPr>
          <w:spacing w:val="-1"/>
        </w:rPr>
        <w:t> </w:t>
      </w:r>
      <w:r>
        <w:rPr/>
        <w:t>de</w:t>
      </w:r>
      <w:r>
        <w:rPr>
          <w:spacing w:val="2"/>
        </w:rPr>
        <w:t> </w:t>
      </w:r>
      <w:r>
        <w:rPr>
          <w:spacing w:val="-2"/>
        </w:rPr>
        <w:t>Pelote.</w:t>
      </w:r>
    </w:p>
    <w:p>
      <w:pPr>
        <w:pStyle w:val="ListParagraph"/>
        <w:numPr>
          <w:ilvl w:val="0"/>
          <w:numId w:val="1"/>
        </w:numPr>
        <w:tabs>
          <w:tab w:pos="791" w:val="left" w:leader="none"/>
        </w:tabs>
        <w:spacing w:line="244" w:lineRule="auto" w:before="308" w:after="0"/>
        <w:ind w:left="791" w:right="1277" w:hanging="677"/>
        <w:jc w:val="left"/>
        <w:rPr>
          <w:sz w:val="22"/>
        </w:rPr>
      </w:pPr>
      <w:r>
        <w:rPr>
          <w:sz w:val="22"/>
        </w:rPr>
        <w:t>De volgorde van opslag moet van te voren bij de scheidsrechter bekend worden </w:t>
      </w:r>
      <w:r>
        <w:rPr>
          <w:spacing w:val="-2"/>
          <w:sz w:val="22"/>
        </w:rPr>
        <w:t>gemaakt.</w:t>
      </w:r>
    </w:p>
    <w:p>
      <w:pPr>
        <w:pStyle w:val="ListParagraph"/>
        <w:numPr>
          <w:ilvl w:val="0"/>
          <w:numId w:val="1"/>
        </w:numPr>
        <w:tabs>
          <w:tab w:pos="792" w:val="left" w:leader="none"/>
        </w:tabs>
        <w:spacing w:line="240" w:lineRule="auto" w:before="3" w:after="0"/>
        <w:ind w:left="792" w:right="0" w:hanging="677"/>
        <w:jc w:val="left"/>
        <w:rPr>
          <w:sz w:val="22"/>
        </w:rPr>
      </w:pPr>
      <w:r>
        <w:rPr>
          <w:sz w:val="22"/>
        </w:rPr>
        <w:t>De</w:t>
      </w:r>
      <w:r>
        <w:rPr>
          <w:spacing w:val="9"/>
          <w:sz w:val="22"/>
        </w:rPr>
        <w:t> </w:t>
      </w:r>
      <w:r>
        <w:rPr>
          <w:sz w:val="22"/>
        </w:rPr>
        <w:t>wedstrijd</w:t>
      </w:r>
      <w:r>
        <w:rPr>
          <w:spacing w:val="9"/>
          <w:sz w:val="22"/>
        </w:rPr>
        <w:t> </w:t>
      </w:r>
      <w:r>
        <w:rPr>
          <w:sz w:val="22"/>
        </w:rPr>
        <w:t>begint</w:t>
      </w:r>
      <w:r>
        <w:rPr>
          <w:spacing w:val="8"/>
          <w:sz w:val="22"/>
        </w:rPr>
        <w:t> </w:t>
      </w:r>
      <w:r>
        <w:rPr>
          <w:sz w:val="22"/>
        </w:rPr>
        <w:t>met</w:t>
      </w:r>
      <w:r>
        <w:rPr>
          <w:spacing w:val="11"/>
          <w:sz w:val="22"/>
        </w:rPr>
        <w:t> </w:t>
      </w:r>
      <w:r>
        <w:rPr>
          <w:sz w:val="22"/>
        </w:rPr>
        <w:t>een</w:t>
      </w:r>
      <w:r>
        <w:rPr>
          <w:spacing w:val="8"/>
          <w:sz w:val="22"/>
        </w:rPr>
        <w:t> </w:t>
      </w:r>
      <w:r>
        <w:rPr>
          <w:sz w:val="22"/>
        </w:rPr>
        <w:t>toss</w:t>
      </w:r>
      <w:r>
        <w:rPr>
          <w:spacing w:val="8"/>
          <w:sz w:val="22"/>
        </w:rPr>
        <w:t> </w:t>
      </w:r>
      <w:r>
        <w:rPr>
          <w:sz w:val="22"/>
        </w:rPr>
        <w:t>om</w:t>
      </w:r>
      <w:r>
        <w:rPr>
          <w:spacing w:val="10"/>
          <w:sz w:val="22"/>
        </w:rPr>
        <w:t> </w:t>
      </w:r>
      <w:r>
        <w:rPr>
          <w:sz w:val="22"/>
        </w:rPr>
        <w:t>de</w:t>
      </w:r>
      <w:r>
        <w:rPr>
          <w:spacing w:val="11"/>
          <w:sz w:val="22"/>
        </w:rPr>
        <w:t> </w:t>
      </w:r>
      <w:r>
        <w:rPr>
          <w:spacing w:val="-2"/>
          <w:sz w:val="22"/>
        </w:rPr>
        <w:t>opslag.</w:t>
      </w:r>
    </w:p>
    <w:p>
      <w:pPr>
        <w:pStyle w:val="ListParagraph"/>
        <w:numPr>
          <w:ilvl w:val="0"/>
          <w:numId w:val="1"/>
        </w:numPr>
        <w:tabs>
          <w:tab w:pos="792" w:val="left" w:leader="none"/>
        </w:tabs>
        <w:spacing w:line="240" w:lineRule="auto" w:before="6" w:after="0"/>
        <w:ind w:left="792" w:right="0" w:hanging="677"/>
        <w:jc w:val="left"/>
        <w:rPr>
          <w:sz w:val="22"/>
        </w:rPr>
      </w:pPr>
      <w:r>
        <w:rPr>
          <w:sz w:val="22"/>
        </w:rPr>
        <w:t>De</w:t>
      </w:r>
      <w:r>
        <w:rPr>
          <w:spacing w:val="8"/>
          <w:sz w:val="22"/>
        </w:rPr>
        <w:t> </w:t>
      </w:r>
      <w:r>
        <w:rPr>
          <w:sz w:val="22"/>
        </w:rPr>
        <w:t>eerste</w:t>
      </w:r>
      <w:r>
        <w:rPr>
          <w:spacing w:val="8"/>
          <w:sz w:val="22"/>
        </w:rPr>
        <w:t> </w:t>
      </w:r>
      <w:r>
        <w:rPr>
          <w:sz w:val="22"/>
        </w:rPr>
        <w:t>opgeslagen</w:t>
      </w:r>
      <w:r>
        <w:rPr>
          <w:spacing w:val="10"/>
          <w:sz w:val="22"/>
        </w:rPr>
        <w:t> </w:t>
      </w:r>
      <w:r>
        <w:rPr>
          <w:sz w:val="22"/>
        </w:rPr>
        <w:t>bal</w:t>
      </w:r>
      <w:r>
        <w:rPr>
          <w:spacing w:val="13"/>
          <w:sz w:val="22"/>
        </w:rPr>
        <w:t> </w:t>
      </w:r>
      <w:r>
        <w:rPr>
          <w:sz w:val="22"/>
        </w:rPr>
        <w:t>geldt</w:t>
      </w:r>
      <w:r>
        <w:rPr>
          <w:spacing w:val="13"/>
          <w:sz w:val="22"/>
        </w:rPr>
        <w:t> </w:t>
      </w:r>
      <w:r>
        <w:rPr>
          <w:sz w:val="22"/>
        </w:rPr>
        <w:t>als</w:t>
      </w:r>
      <w:r>
        <w:rPr>
          <w:spacing w:val="9"/>
          <w:sz w:val="22"/>
        </w:rPr>
        <w:t> </w:t>
      </w:r>
      <w:r>
        <w:rPr>
          <w:sz w:val="22"/>
        </w:rPr>
        <w:t>start</w:t>
      </w:r>
      <w:r>
        <w:rPr>
          <w:spacing w:val="9"/>
          <w:sz w:val="22"/>
        </w:rPr>
        <w:t> </w:t>
      </w:r>
      <w:r>
        <w:rPr>
          <w:sz w:val="22"/>
        </w:rPr>
        <w:t>voor</w:t>
      </w:r>
      <w:r>
        <w:rPr>
          <w:spacing w:val="9"/>
          <w:sz w:val="22"/>
        </w:rPr>
        <w:t> </w:t>
      </w:r>
      <w:r>
        <w:rPr>
          <w:sz w:val="22"/>
        </w:rPr>
        <w:t>de</w:t>
      </w:r>
      <w:r>
        <w:rPr>
          <w:spacing w:val="13"/>
          <w:sz w:val="22"/>
        </w:rPr>
        <w:t> </w:t>
      </w:r>
      <w:r>
        <w:rPr>
          <w:sz w:val="22"/>
        </w:rPr>
        <w:t>gehele</w:t>
      </w:r>
      <w:r>
        <w:rPr>
          <w:spacing w:val="10"/>
          <w:sz w:val="22"/>
        </w:rPr>
        <w:t> </w:t>
      </w:r>
      <w:r>
        <w:rPr>
          <w:spacing w:val="-2"/>
          <w:sz w:val="22"/>
        </w:rPr>
        <w:t>wedstrijd.</w:t>
      </w:r>
    </w:p>
    <w:p>
      <w:pPr>
        <w:pStyle w:val="ListParagraph"/>
        <w:numPr>
          <w:ilvl w:val="0"/>
          <w:numId w:val="1"/>
        </w:numPr>
        <w:tabs>
          <w:tab w:pos="791" w:val="left" w:leader="none"/>
        </w:tabs>
        <w:spacing w:line="247" w:lineRule="auto" w:before="6" w:after="0"/>
        <w:ind w:left="791" w:right="352" w:hanging="677"/>
        <w:jc w:val="left"/>
        <w:rPr>
          <w:sz w:val="22"/>
        </w:rPr>
      </w:pPr>
      <w:r>
        <w:rPr>
          <w:sz w:val="22"/>
        </w:rPr>
        <w:t>Alle perkspelers moeten met het gezicht naar de opslag staan, voordat de scheidsrechter het teken geeft voor de opslag.</w:t>
      </w:r>
    </w:p>
    <w:p>
      <w:pPr>
        <w:pStyle w:val="ListParagraph"/>
        <w:numPr>
          <w:ilvl w:val="0"/>
          <w:numId w:val="1"/>
        </w:numPr>
        <w:tabs>
          <w:tab w:pos="791" w:val="left" w:leader="none"/>
        </w:tabs>
        <w:spacing w:line="244" w:lineRule="auto" w:before="0" w:after="0"/>
        <w:ind w:left="791" w:right="923" w:hanging="677"/>
        <w:jc w:val="left"/>
        <w:rPr>
          <w:sz w:val="22"/>
        </w:rPr>
      </w:pPr>
      <w:r>
        <w:rPr>
          <w:sz w:val="22"/>
        </w:rPr>
        <w:t>Zodra de opslager in het opslagvak is, dan is de opslag begonnen.</w:t>
      </w:r>
      <w:r>
        <w:rPr>
          <w:spacing w:val="80"/>
          <w:sz w:val="22"/>
        </w:rPr>
        <w:t> </w:t>
      </w:r>
      <w:r>
        <w:rPr>
          <w:sz w:val="22"/>
        </w:rPr>
        <w:t>Als de opslager zijn opslag niet afmaakt, dan zijn de punten voor de tegenpartij.</w:t>
      </w:r>
    </w:p>
    <w:p>
      <w:pPr>
        <w:pStyle w:val="ListParagraph"/>
        <w:numPr>
          <w:ilvl w:val="0"/>
          <w:numId w:val="1"/>
        </w:numPr>
        <w:tabs>
          <w:tab w:pos="791" w:val="left" w:leader="none"/>
        </w:tabs>
        <w:spacing w:line="244" w:lineRule="auto" w:before="2" w:after="0"/>
        <w:ind w:left="791" w:right="98" w:hanging="677"/>
        <w:jc w:val="left"/>
        <w:rPr>
          <w:sz w:val="22"/>
        </w:rPr>
      </w:pPr>
      <w:r>
        <w:rPr>
          <w:sz w:val="22"/>
        </w:rPr>
        <w:t>Een bal op de voor- of zijlijn van het perk is fout, je mag na de stuit wel slaan, de eerste fout telt. Dit is ook van toepassing voor de zij- en bovenlijn van het speelveld.</w:t>
      </w:r>
    </w:p>
    <w:p>
      <w:pPr>
        <w:pStyle w:val="ListParagraph"/>
        <w:numPr>
          <w:ilvl w:val="0"/>
          <w:numId w:val="1"/>
        </w:numPr>
        <w:tabs>
          <w:tab w:pos="792" w:val="left" w:leader="none"/>
        </w:tabs>
        <w:spacing w:line="240" w:lineRule="auto" w:before="3" w:after="0"/>
        <w:ind w:left="792" w:right="0" w:hanging="677"/>
        <w:jc w:val="left"/>
        <w:rPr>
          <w:sz w:val="22"/>
        </w:rPr>
      </w:pPr>
      <w:r>
        <w:rPr>
          <w:sz w:val="22"/>
        </w:rPr>
        <w:t>Een</w:t>
      </w:r>
      <w:r>
        <w:rPr>
          <w:spacing w:val="10"/>
          <w:sz w:val="22"/>
        </w:rPr>
        <w:t> </w:t>
      </w:r>
      <w:r>
        <w:rPr>
          <w:sz w:val="22"/>
        </w:rPr>
        <w:t>speler</w:t>
      </w:r>
      <w:r>
        <w:rPr>
          <w:spacing w:val="12"/>
          <w:sz w:val="22"/>
        </w:rPr>
        <w:t> </w:t>
      </w:r>
      <w:r>
        <w:rPr>
          <w:sz w:val="22"/>
        </w:rPr>
        <w:t>mag</w:t>
      </w:r>
      <w:r>
        <w:rPr>
          <w:spacing w:val="12"/>
          <w:sz w:val="22"/>
        </w:rPr>
        <w:t> </w:t>
      </w:r>
      <w:r>
        <w:rPr>
          <w:sz w:val="22"/>
        </w:rPr>
        <w:t>buiten</w:t>
      </w:r>
      <w:r>
        <w:rPr>
          <w:spacing w:val="11"/>
          <w:sz w:val="22"/>
        </w:rPr>
        <w:t> </w:t>
      </w:r>
      <w:r>
        <w:rPr>
          <w:sz w:val="22"/>
        </w:rPr>
        <w:t>de</w:t>
      </w:r>
      <w:r>
        <w:rPr>
          <w:spacing w:val="9"/>
          <w:sz w:val="22"/>
        </w:rPr>
        <w:t> </w:t>
      </w:r>
      <w:r>
        <w:rPr>
          <w:sz w:val="22"/>
        </w:rPr>
        <w:t>lijnen</w:t>
      </w:r>
      <w:r>
        <w:rPr>
          <w:spacing w:val="7"/>
          <w:sz w:val="22"/>
        </w:rPr>
        <w:t> </w:t>
      </w:r>
      <w:r>
        <w:rPr>
          <w:sz w:val="22"/>
        </w:rPr>
        <w:t>staan</w:t>
      </w:r>
      <w:r>
        <w:rPr>
          <w:spacing w:val="8"/>
          <w:sz w:val="22"/>
        </w:rPr>
        <w:t> </w:t>
      </w:r>
      <w:r>
        <w:rPr>
          <w:sz w:val="22"/>
        </w:rPr>
        <w:t>om</w:t>
      </w:r>
      <w:r>
        <w:rPr>
          <w:spacing w:val="12"/>
          <w:sz w:val="22"/>
        </w:rPr>
        <w:t> </w:t>
      </w:r>
      <w:r>
        <w:rPr>
          <w:sz w:val="22"/>
        </w:rPr>
        <w:t>een</w:t>
      </w:r>
      <w:r>
        <w:rPr>
          <w:spacing w:val="9"/>
          <w:sz w:val="22"/>
        </w:rPr>
        <w:t> </w:t>
      </w:r>
      <w:r>
        <w:rPr>
          <w:sz w:val="22"/>
        </w:rPr>
        <w:t>bal</w:t>
      </w:r>
      <w:r>
        <w:rPr>
          <w:spacing w:val="9"/>
          <w:sz w:val="22"/>
        </w:rPr>
        <w:t> </w:t>
      </w:r>
      <w:r>
        <w:rPr>
          <w:sz w:val="22"/>
        </w:rPr>
        <w:t>te</w:t>
      </w:r>
      <w:r>
        <w:rPr>
          <w:spacing w:val="7"/>
          <w:sz w:val="22"/>
        </w:rPr>
        <w:t> </w:t>
      </w:r>
      <w:r>
        <w:rPr>
          <w:sz w:val="22"/>
        </w:rPr>
        <w:t>slaan,</w:t>
      </w:r>
      <w:r>
        <w:rPr>
          <w:spacing w:val="9"/>
          <w:sz w:val="22"/>
        </w:rPr>
        <w:t> </w:t>
      </w:r>
      <w:r>
        <w:rPr>
          <w:sz w:val="22"/>
        </w:rPr>
        <w:t>behalve</w:t>
      </w:r>
      <w:r>
        <w:rPr>
          <w:spacing w:val="11"/>
          <w:sz w:val="22"/>
        </w:rPr>
        <w:t> </w:t>
      </w:r>
      <w:r>
        <w:rPr>
          <w:sz w:val="22"/>
        </w:rPr>
        <w:t>“zie</w:t>
      </w:r>
      <w:r>
        <w:rPr>
          <w:spacing w:val="7"/>
          <w:sz w:val="22"/>
        </w:rPr>
        <w:t> </w:t>
      </w:r>
      <w:r>
        <w:rPr>
          <w:sz w:val="22"/>
        </w:rPr>
        <w:t>punt</w:t>
      </w:r>
      <w:r>
        <w:rPr>
          <w:spacing w:val="11"/>
          <w:sz w:val="22"/>
        </w:rPr>
        <w:t> </w:t>
      </w:r>
      <w:r>
        <w:rPr>
          <w:spacing w:val="-5"/>
          <w:sz w:val="22"/>
        </w:rPr>
        <w:t>8”.</w:t>
      </w:r>
    </w:p>
    <w:p>
      <w:pPr>
        <w:pStyle w:val="ListParagraph"/>
        <w:numPr>
          <w:ilvl w:val="0"/>
          <w:numId w:val="1"/>
        </w:numPr>
        <w:tabs>
          <w:tab w:pos="791" w:val="left" w:leader="none"/>
        </w:tabs>
        <w:spacing w:line="244" w:lineRule="auto" w:before="6" w:after="0"/>
        <w:ind w:left="791" w:right="385" w:hanging="677"/>
        <w:jc w:val="left"/>
        <w:rPr>
          <w:sz w:val="22"/>
        </w:rPr>
      </w:pPr>
      <w:r>
        <w:rPr>
          <w:sz w:val="22"/>
        </w:rPr>
        <w:t>Een speler mag niet op of achter de achterlijn (perk) / bovenlijn (veld) om de bal te slaan, ook niet met een achterwaartse sprong.</w:t>
      </w:r>
    </w:p>
    <w:p>
      <w:pPr>
        <w:pStyle w:val="ListParagraph"/>
        <w:numPr>
          <w:ilvl w:val="0"/>
          <w:numId w:val="1"/>
        </w:numPr>
        <w:tabs>
          <w:tab w:pos="791" w:val="left" w:leader="none"/>
        </w:tabs>
        <w:spacing w:line="244" w:lineRule="auto" w:before="2" w:after="0"/>
        <w:ind w:left="791" w:right="1175" w:hanging="677"/>
        <w:jc w:val="left"/>
        <w:rPr>
          <w:sz w:val="22"/>
        </w:rPr>
      </w:pPr>
      <w:r>
        <w:rPr>
          <w:sz w:val="22"/>
        </w:rPr>
        <w:t>De bal moet in het opslagvak onderhands zijn opgeslagen (opgooihand is ook de </w:t>
      </w:r>
      <w:r>
        <w:rPr>
          <w:spacing w:val="-2"/>
          <w:sz w:val="22"/>
        </w:rPr>
        <w:t>slaghand).</w:t>
      </w:r>
    </w:p>
    <w:p>
      <w:pPr>
        <w:pStyle w:val="ListParagraph"/>
        <w:numPr>
          <w:ilvl w:val="0"/>
          <w:numId w:val="1"/>
        </w:numPr>
        <w:tabs>
          <w:tab w:pos="791" w:val="left" w:leader="none"/>
        </w:tabs>
        <w:spacing w:line="244" w:lineRule="auto" w:before="5" w:after="0"/>
        <w:ind w:left="791" w:right="1317" w:hanging="677"/>
        <w:jc w:val="left"/>
        <w:rPr>
          <w:sz w:val="22"/>
        </w:rPr>
      </w:pPr>
      <w:r>
        <w:rPr>
          <w:sz w:val="22"/>
        </w:rPr>
        <w:t>Als er geen kaats in het perk is, dan mag de opslag partij niet eerder in het perk komen, dan na de opslag.</w:t>
      </w:r>
    </w:p>
    <w:p>
      <w:pPr>
        <w:pStyle w:val="ListParagraph"/>
        <w:numPr>
          <w:ilvl w:val="0"/>
          <w:numId w:val="1"/>
        </w:numPr>
        <w:tabs>
          <w:tab w:pos="791" w:val="left" w:leader="none"/>
        </w:tabs>
        <w:spacing w:line="244" w:lineRule="auto" w:before="2" w:after="0"/>
        <w:ind w:left="791" w:right="913" w:hanging="677"/>
        <w:jc w:val="left"/>
        <w:rPr>
          <w:sz w:val="22"/>
        </w:rPr>
      </w:pPr>
      <w:r>
        <w:rPr>
          <w:sz w:val="22"/>
        </w:rPr>
        <w:t>Na de eerste stuit de bal tegen het lichaam, dan ben je de</w:t>
      </w:r>
      <w:r>
        <w:rPr>
          <w:spacing w:val="78"/>
          <w:sz w:val="22"/>
        </w:rPr>
        <w:t> </w:t>
      </w:r>
      <w:r>
        <w:rPr>
          <w:sz w:val="22"/>
        </w:rPr>
        <w:t>punten kwijt, de bal mag wel met de eerste stuit geschraapt worden.</w:t>
      </w:r>
    </w:p>
    <w:p>
      <w:pPr>
        <w:pStyle w:val="ListParagraph"/>
        <w:numPr>
          <w:ilvl w:val="0"/>
          <w:numId w:val="1"/>
        </w:numPr>
        <w:tabs>
          <w:tab w:pos="792" w:val="left" w:leader="none"/>
        </w:tabs>
        <w:spacing w:line="240" w:lineRule="auto" w:before="2" w:after="0"/>
        <w:ind w:left="792" w:right="0" w:hanging="677"/>
        <w:jc w:val="left"/>
        <w:rPr>
          <w:sz w:val="22"/>
        </w:rPr>
      </w:pPr>
      <w:r>
        <w:rPr>
          <w:sz w:val="22"/>
        </w:rPr>
        <w:t>Er</w:t>
      </w:r>
      <w:r>
        <w:rPr>
          <w:spacing w:val="7"/>
          <w:sz w:val="22"/>
        </w:rPr>
        <w:t> </w:t>
      </w:r>
      <w:r>
        <w:rPr>
          <w:sz w:val="22"/>
        </w:rPr>
        <w:t>wordt</w:t>
      </w:r>
      <w:r>
        <w:rPr>
          <w:spacing w:val="9"/>
          <w:sz w:val="22"/>
        </w:rPr>
        <w:t> </w:t>
      </w:r>
      <w:r>
        <w:rPr>
          <w:sz w:val="22"/>
        </w:rPr>
        <w:t>gekaatst</w:t>
      </w:r>
      <w:r>
        <w:rPr>
          <w:spacing w:val="13"/>
          <w:sz w:val="22"/>
        </w:rPr>
        <w:t> </w:t>
      </w:r>
      <w:r>
        <w:rPr>
          <w:sz w:val="22"/>
        </w:rPr>
        <w:t>in</w:t>
      </w:r>
      <w:r>
        <w:rPr>
          <w:spacing w:val="8"/>
          <w:sz w:val="22"/>
        </w:rPr>
        <w:t> </w:t>
      </w:r>
      <w:r>
        <w:rPr>
          <w:sz w:val="22"/>
        </w:rPr>
        <w:t>de</w:t>
      </w:r>
      <w:r>
        <w:rPr>
          <w:spacing w:val="9"/>
          <w:sz w:val="22"/>
        </w:rPr>
        <w:t> </w:t>
      </w:r>
      <w:r>
        <w:rPr>
          <w:sz w:val="22"/>
        </w:rPr>
        <w:t>Afdelingshirts</w:t>
      </w:r>
      <w:r>
        <w:rPr>
          <w:spacing w:val="13"/>
          <w:sz w:val="22"/>
        </w:rPr>
        <w:t> </w:t>
      </w:r>
      <w:r>
        <w:rPr>
          <w:sz w:val="22"/>
        </w:rPr>
        <w:t>en</w:t>
      </w:r>
      <w:r>
        <w:rPr>
          <w:spacing w:val="13"/>
          <w:sz w:val="22"/>
        </w:rPr>
        <w:t> </w:t>
      </w:r>
      <w:r>
        <w:rPr>
          <w:sz w:val="22"/>
        </w:rPr>
        <w:t>het</w:t>
      </w:r>
      <w:r>
        <w:rPr>
          <w:spacing w:val="12"/>
          <w:sz w:val="22"/>
        </w:rPr>
        <w:t> </w:t>
      </w:r>
      <w:r>
        <w:rPr>
          <w:sz w:val="22"/>
        </w:rPr>
        <w:t>liefst</w:t>
      </w:r>
      <w:r>
        <w:rPr>
          <w:spacing w:val="9"/>
          <w:sz w:val="22"/>
        </w:rPr>
        <w:t> </w:t>
      </w:r>
      <w:r>
        <w:rPr>
          <w:sz w:val="22"/>
        </w:rPr>
        <w:t>met</w:t>
      </w:r>
      <w:r>
        <w:rPr>
          <w:spacing w:val="9"/>
          <w:sz w:val="22"/>
        </w:rPr>
        <w:t> </w:t>
      </w:r>
      <w:r>
        <w:rPr>
          <w:sz w:val="22"/>
        </w:rPr>
        <w:t>gelijke</w:t>
      </w:r>
      <w:r>
        <w:rPr>
          <w:spacing w:val="8"/>
          <w:sz w:val="22"/>
        </w:rPr>
        <w:t> </w:t>
      </w:r>
      <w:r>
        <w:rPr>
          <w:sz w:val="22"/>
        </w:rPr>
        <w:t>lange</w:t>
      </w:r>
      <w:r>
        <w:rPr>
          <w:spacing w:val="11"/>
          <w:sz w:val="22"/>
        </w:rPr>
        <w:t> </w:t>
      </w:r>
      <w:r>
        <w:rPr>
          <w:spacing w:val="-2"/>
          <w:sz w:val="22"/>
        </w:rPr>
        <w:t>broeken.</w:t>
      </w:r>
    </w:p>
    <w:p>
      <w:pPr>
        <w:pStyle w:val="ListParagraph"/>
        <w:numPr>
          <w:ilvl w:val="0"/>
          <w:numId w:val="1"/>
        </w:numPr>
        <w:tabs>
          <w:tab w:pos="791" w:val="left" w:leader="none"/>
        </w:tabs>
        <w:spacing w:line="244" w:lineRule="auto" w:before="7" w:after="0"/>
        <w:ind w:left="791" w:right="845" w:hanging="677"/>
        <w:jc w:val="left"/>
        <w:rPr>
          <w:sz w:val="22"/>
        </w:rPr>
      </w:pPr>
      <w:r>
        <w:rPr>
          <w:sz w:val="22"/>
        </w:rPr>
        <w:t>De opgegeven ploeg (inclusief ) reserves moet de wedstrijd ook uitspelen, blessures uitgezonderd. Er mag 1 keer van speler per wedstrijd gewisseld worden.</w:t>
      </w:r>
    </w:p>
    <w:p>
      <w:pPr>
        <w:pStyle w:val="ListParagraph"/>
        <w:numPr>
          <w:ilvl w:val="0"/>
          <w:numId w:val="1"/>
        </w:numPr>
        <w:tabs>
          <w:tab w:pos="792" w:val="left" w:leader="none"/>
        </w:tabs>
        <w:spacing w:line="240" w:lineRule="auto" w:before="2" w:after="0"/>
        <w:ind w:left="792" w:right="0" w:hanging="677"/>
        <w:jc w:val="left"/>
        <w:rPr>
          <w:sz w:val="22"/>
        </w:rPr>
      </w:pPr>
      <w:r>
        <w:rPr>
          <w:sz w:val="22"/>
        </w:rPr>
        <w:t>Indien</w:t>
      </w:r>
      <w:r>
        <w:rPr>
          <w:spacing w:val="11"/>
          <w:sz w:val="22"/>
        </w:rPr>
        <w:t> </w:t>
      </w:r>
      <w:r>
        <w:rPr>
          <w:sz w:val="22"/>
        </w:rPr>
        <w:t>er</w:t>
      </w:r>
      <w:r>
        <w:rPr>
          <w:spacing w:val="8"/>
          <w:sz w:val="22"/>
        </w:rPr>
        <w:t> </w:t>
      </w:r>
      <w:r>
        <w:rPr>
          <w:sz w:val="22"/>
        </w:rPr>
        <w:t>slechts</w:t>
      </w:r>
      <w:r>
        <w:rPr>
          <w:spacing w:val="11"/>
          <w:sz w:val="22"/>
        </w:rPr>
        <w:t> </w:t>
      </w:r>
      <w:r>
        <w:rPr>
          <w:sz w:val="22"/>
        </w:rPr>
        <w:t>vier</w:t>
      </w:r>
      <w:r>
        <w:rPr>
          <w:spacing w:val="8"/>
          <w:sz w:val="22"/>
        </w:rPr>
        <w:t> </w:t>
      </w:r>
      <w:r>
        <w:rPr>
          <w:sz w:val="22"/>
        </w:rPr>
        <w:t>spelers</w:t>
      </w:r>
      <w:r>
        <w:rPr>
          <w:spacing w:val="6"/>
          <w:sz w:val="22"/>
        </w:rPr>
        <w:t> </w:t>
      </w:r>
      <w:r>
        <w:rPr>
          <w:sz w:val="22"/>
        </w:rPr>
        <w:t>van</w:t>
      </w:r>
      <w:r>
        <w:rPr>
          <w:spacing w:val="11"/>
          <w:sz w:val="22"/>
        </w:rPr>
        <w:t> </w:t>
      </w:r>
      <w:r>
        <w:rPr>
          <w:sz w:val="22"/>
        </w:rPr>
        <w:t>een</w:t>
      </w:r>
      <w:r>
        <w:rPr>
          <w:spacing w:val="8"/>
          <w:sz w:val="22"/>
        </w:rPr>
        <w:t> </w:t>
      </w:r>
      <w:r>
        <w:rPr>
          <w:sz w:val="22"/>
        </w:rPr>
        <w:t>team</w:t>
      </w:r>
      <w:r>
        <w:rPr>
          <w:spacing w:val="10"/>
          <w:sz w:val="22"/>
        </w:rPr>
        <w:t> </w:t>
      </w:r>
      <w:r>
        <w:rPr>
          <w:sz w:val="22"/>
        </w:rPr>
        <w:t>zijn,</w:t>
      </w:r>
      <w:r>
        <w:rPr>
          <w:spacing w:val="11"/>
          <w:sz w:val="22"/>
        </w:rPr>
        <w:t> </w:t>
      </w:r>
      <w:r>
        <w:rPr>
          <w:sz w:val="22"/>
        </w:rPr>
        <w:t>gaat</w:t>
      </w:r>
      <w:r>
        <w:rPr>
          <w:spacing w:val="12"/>
          <w:sz w:val="22"/>
        </w:rPr>
        <w:t> </w:t>
      </w:r>
      <w:r>
        <w:rPr>
          <w:sz w:val="22"/>
        </w:rPr>
        <w:t>elk</w:t>
      </w:r>
      <w:r>
        <w:rPr>
          <w:spacing w:val="8"/>
          <w:sz w:val="22"/>
        </w:rPr>
        <w:t> </w:t>
      </w:r>
      <w:r>
        <w:rPr>
          <w:sz w:val="22"/>
        </w:rPr>
        <w:t>vijfde</w:t>
      </w:r>
      <w:r>
        <w:rPr>
          <w:spacing w:val="6"/>
          <w:sz w:val="22"/>
        </w:rPr>
        <w:t> </w:t>
      </w:r>
      <w:r>
        <w:rPr>
          <w:sz w:val="22"/>
        </w:rPr>
        <w:t>eerst</w:t>
      </w:r>
      <w:r>
        <w:rPr>
          <w:spacing w:val="12"/>
          <w:sz w:val="22"/>
        </w:rPr>
        <w:t> </w:t>
      </w:r>
      <w:r>
        <w:rPr>
          <w:sz w:val="22"/>
        </w:rPr>
        <w:t>naar</w:t>
      </w:r>
      <w:r>
        <w:rPr>
          <w:spacing w:val="8"/>
          <w:sz w:val="22"/>
        </w:rPr>
        <w:t> </w:t>
      </w:r>
      <w:r>
        <w:rPr>
          <w:sz w:val="22"/>
        </w:rPr>
        <w:t>de</w:t>
      </w:r>
      <w:r>
        <w:rPr>
          <w:spacing w:val="6"/>
          <w:sz w:val="22"/>
        </w:rPr>
        <w:t> </w:t>
      </w:r>
      <w:r>
        <w:rPr>
          <w:spacing w:val="-2"/>
          <w:sz w:val="22"/>
        </w:rPr>
        <w:t>tegenpartij.</w:t>
      </w:r>
    </w:p>
    <w:p>
      <w:pPr>
        <w:pStyle w:val="ListParagraph"/>
        <w:numPr>
          <w:ilvl w:val="0"/>
          <w:numId w:val="1"/>
        </w:numPr>
        <w:tabs>
          <w:tab w:pos="791" w:val="left" w:leader="none"/>
        </w:tabs>
        <w:spacing w:line="244" w:lineRule="auto" w:before="6" w:after="0"/>
        <w:ind w:left="791" w:right="106" w:hanging="677"/>
        <w:jc w:val="left"/>
        <w:rPr>
          <w:sz w:val="22"/>
        </w:rPr>
      </w:pPr>
      <w:r>
        <w:rPr>
          <w:sz w:val="22"/>
        </w:rPr>
        <w:t>Als een niet gereglementeerde speler aan de wedstrijd deelneemt, betekent dit automatisch het geheel verliezen van de wedstrijd.</w:t>
      </w:r>
    </w:p>
    <w:p>
      <w:pPr>
        <w:pStyle w:val="ListParagraph"/>
        <w:numPr>
          <w:ilvl w:val="0"/>
          <w:numId w:val="1"/>
        </w:numPr>
        <w:tabs>
          <w:tab w:pos="791" w:val="left" w:leader="none"/>
        </w:tabs>
        <w:spacing w:line="244" w:lineRule="auto" w:before="5" w:after="0"/>
        <w:ind w:left="791" w:right="475" w:hanging="677"/>
        <w:jc w:val="left"/>
        <w:rPr>
          <w:sz w:val="22"/>
        </w:rPr>
      </w:pPr>
      <w:r>
        <w:rPr>
          <w:sz w:val="22"/>
        </w:rPr>
        <w:t>Indien er tijdens een tijdsformatwedstrijd (1 uur), sprake is van tijdrekken, krijgt het team een officiële waarschuwing van de scheidsrechter. Bij elk volgende constatering van tijdrekken krijgt de tegenpartij een “bonusvijftien” toegekend.</w:t>
      </w:r>
    </w:p>
    <w:p>
      <w:pPr>
        <w:pStyle w:val="ListParagraph"/>
        <w:numPr>
          <w:ilvl w:val="0"/>
          <w:numId w:val="1"/>
        </w:numPr>
        <w:tabs>
          <w:tab w:pos="792" w:val="left" w:leader="none"/>
        </w:tabs>
        <w:spacing w:line="240" w:lineRule="auto" w:before="3" w:after="0"/>
        <w:ind w:left="792" w:right="0" w:hanging="677"/>
        <w:jc w:val="left"/>
        <w:rPr>
          <w:sz w:val="22"/>
        </w:rPr>
      </w:pPr>
      <w:r>
        <w:rPr>
          <w:sz w:val="22"/>
        </w:rPr>
        <w:t>De</w:t>
      </w:r>
      <w:r>
        <w:rPr>
          <w:spacing w:val="11"/>
          <w:sz w:val="22"/>
        </w:rPr>
        <w:t> </w:t>
      </w:r>
      <w:r>
        <w:rPr>
          <w:sz w:val="22"/>
        </w:rPr>
        <w:t>beslissing</w:t>
      </w:r>
      <w:r>
        <w:rPr>
          <w:spacing w:val="14"/>
          <w:sz w:val="22"/>
        </w:rPr>
        <w:t> </w:t>
      </w:r>
      <w:r>
        <w:rPr>
          <w:sz w:val="22"/>
        </w:rPr>
        <w:t>van</w:t>
      </w:r>
      <w:r>
        <w:rPr>
          <w:spacing w:val="11"/>
          <w:sz w:val="22"/>
        </w:rPr>
        <w:t> </w:t>
      </w:r>
      <w:r>
        <w:rPr>
          <w:sz w:val="22"/>
        </w:rPr>
        <w:t>de</w:t>
      </w:r>
      <w:r>
        <w:rPr>
          <w:spacing w:val="11"/>
          <w:sz w:val="22"/>
        </w:rPr>
        <w:t> </w:t>
      </w:r>
      <w:r>
        <w:rPr>
          <w:sz w:val="22"/>
        </w:rPr>
        <w:t>scheidsrechter</w:t>
      </w:r>
      <w:r>
        <w:rPr>
          <w:spacing w:val="11"/>
          <w:sz w:val="22"/>
        </w:rPr>
        <w:t> </w:t>
      </w:r>
      <w:r>
        <w:rPr>
          <w:sz w:val="22"/>
        </w:rPr>
        <w:t>is</w:t>
      </w:r>
      <w:r>
        <w:rPr>
          <w:spacing w:val="12"/>
          <w:sz w:val="22"/>
        </w:rPr>
        <w:t> </w:t>
      </w:r>
      <w:r>
        <w:rPr>
          <w:spacing w:val="-2"/>
          <w:sz w:val="22"/>
        </w:rPr>
        <w:t>bindend.</w:t>
      </w:r>
    </w:p>
    <w:p>
      <w:pPr>
        <w:pStyle w:val="ListParagraph"/>
        <w:numPr>
          <w:ilvl w:val="0"/>
          <w:numId w:val="1"/>
        </w:numPr>
        <w:tabs>
          <w:tab w:pos="791" w:val="left" w:leader="none"/>
        </w:tabs>
        <w:spacing w:line="244" w:lineRule="auto" w:before="7" w:after="0"/>
        <w:ind w:left="791" w:right="195" w:hanging="677"/>
        <w:jc w:val="left"/>
        <w:rPr>
          <w:sz w:val="22"/>
        </w:rPr>
      </w:pPr>
      <w:r>
        <w:rPr>
          <w:sz w:val="22"/>
        </w:rPr>
        <w:t>Neutrale zone: Een zone vrij van elke hindernis, moet langs de gehele zijlijn voorbehouden zijn voor het optreden van de scheidsrechter(s) en de kaatsenlegger(s).</w:t>
      </w:r>
    </w:p>
    <w:p>
      <w:pPr>
        <w:pStyle w:val="ListParagraph"/>
        <w:numPr>
          <w:ilvl w:val="0"/>
          <w:numId w:val="1"/>
        </w:numPr>
        <w:tabs>
          <w:tab w:pos="791" w:val="left" w:leader="none"/>
        </w:tabs>
        <w:spacing w:line="247" w:lineRule="auto" w:before="2" w:after="0"/>
        <w:ind w:left="791" w:right="324" w:hanging="677"/>
        <w:jc w:val="left"/>
        <w:rPr>
          <w:sz w:val="22"/>
        </w:rPr>
      </w:pPr>
      <w:r>
        <w:rPr>
          <w:sz w:val="22"/>
        </w:rPr>
        <w:t>Indien de bal een “dood” voorwerp raakt, geldt de plaats waar hij neer valt. Dus via een boom boven dan is hij boven, valt hij in het veld dan geldt waar de bal in het veld terecht komt (in dat geval geldt waar de bal het veld raakt als eerste stuit). Indien de bal de boom duidelijk buiten het speelveld raakt en de bal toch terug in het speelveld valt, mag de scheidsrechter deze bal kwaad geven.</w:t>
      </w:r>
    </w:p>
    <w:p>
      <w:pPr>
        <w:pStyle w:val="ListParagraph"/>
        <w:numPr>
          <w:ilvl w:val="0"/>
          <w:numId w:val="1"/>
        </w:numPr>
        <w:tabs>
          <w:tab w:pos="792" w:val="left" w:leader="none"/>
        </w:tabs>
        <w:spacing w:line="249" w:lineRule="exact" w:before="0" w:after="0"/>
        <w:ind w:left="792" w:right="0" w:hanging="677"/>
        <w:jc w:val="left"/>
        <w:rPr>
          <w:sz w:val="22"/>
        </w:rPr>
      </w:pPr>
      <w:r>
        <w:rPr>
          <w:sz w:val="22"/>
        </w:rPr>
        <w:t>Een</w:t>
      </w:r>
      <w:r>
        <w:rPr>
          <w:spacing w:val="7"/>
          <w:sz w:val="22"/>
        </w:rPr>
        <w:t> </w:t>
      </w:r>
      <w:r>
        <w:rPr>
          <w:sz w:val="22"/>
        </w:rPr>
        <w:t>bal</w:t>
      </w:r>
      <w:r>
        <w:rPr>
          <w:spacing w:val="8"/>
          <w:sz w:val="22"/>
        </w:rPr>
        <w:t> </w:t>
      </w:r>
      <w:r>
        <w:rPr>
          <w:sz w:val="22"/>
        </w:rPr>
        <w:t>tegen</w:t>
      </w:r>
      <w:r>
        <w:rPr>
          <w:spacing w:val="10"/>
          <w:sz w:val="22"/>
        </w:rPr>
        <w:t> </w:t>
      </w:r>
      <w:r>
        <w:rPr>
          <w:sz w:val="22"/>
        </w:rPr>
        <w:t>het</w:t>
      </w:r>
      <w:r>
        <w:rPr>
          <w:spacing w:val="6"/>
          <w:sz w:val="22"/>
        </w:rPr>
        <w:t> </w:t>
      </w:r>
      <w:r>
        <w:rPr>
          <w:sz w:val="22"/>
        </w:rPr>
        <w:t>ijzerwerk</w:t>
      </w:r>
      <w:r>
        <w:rPr>
          <w:spacing w:val="9"/>
          <w:sz w:val="22"/>
        </w:rPr>
        <w:t> </w:t>
      </w:r>
      <w:r>
        <w:rPr>
          <w:sz w:val="22"/>
        </w:rPr>
        <w:t>van</w:t>
      </w:r>
      <w:r>
        <w:rPr>
          <w:spacing w:val="13"/>
          <w:sz w:val="22"/>
        </w:rPr>
        <w:t> </w:t>
      </w:r>
      <w:r>
        <w:rPr>
          <w:sz w:val="22"/>
        </w:rPr>
        <w:t>het</w:t>
      </w:r>
      <w:r>
        <w:rPr>
          <w:spacing w:val="12"/>
          <w:sz w:val="22"/>
        </w:rPr>
        <w:t> </w:t>
      </w:r>
      <w:r>
        <w:rPr>
          <w:sz w:val="22"/>
        </w:rPr>
        <w:t>uithangbord</w:t>
      </w:r>
      <w:r>
        <w:rPr>
          <w:spacing w:val="8"/>
          <w:sz w:val="22"/>
        </w:rPr>
        <w:t> </w:t>
      </w:r>
      <w:r>
        <w:rPr>
          <w:sz w:val="22"/>
        </w:rPr>
        <w:t>aan</w:t>
      </w:r>
      <w:r>
        <w:rPr>
          <w:spacing w:val="13"/>
          <w:sz w:val="22"/>
        </w:rPr>
        <w:t> </w:t>
      </w:r>
      <w:r>
        <w:rPr>
          <w:sz w:val="22"/>
        </w:rPr>
        <w:t>het</w:t>
      </w:r>
      <w:r>
        <w:rPr>
          <w:spacing w:val="12"/>
          <w:sz w:val="22"/>
        </w:rPr>
        <w:t> </w:t>
      </w:r>
      <w:r>
        <w:rPr>
          <w:sz w:val="22"/>
        </w:rPr>
        <w:t>café</w:t>
      </w:r>
      <w:r>
        <w:rPr>
          <w:spacing w:val="8"/>
          <w:sz w:val="22"/>
        </w:rPr>
        <w:t> </w:t>
      </w:r>
      <w:r>
        <w:rPr>
          <w:sz w:val="22"/>
        </w:rPr>
        <w:t>is</w:t>
      </w:r>
      <w:r>
        <w:rPr>
          <w:spacing w:val="8"/>
          <w:sz w:val="22"/>
        </w:rPr>
        <w:t> </w:t>
      </w:r>
      <w:r>
        <w:rPr>
          <w:spacing w:val="-4"/>
          <w:sz w:val="22"/>
        </w:rPr>
        <w:t>uit.</w:t>
      </w:r>
    </w:p>
    <w:p>
      <w:pPr>
        <w:pStyle w:val="ListParagraph"/>
        <w:numPr>
          <w:ilvl w:val="0"/>
          <w:numId w:val="1"/>
        </w:numPr>
        <w:tabs>
          <w:tab w:pos="791" w:val="left" w:leader="none"/>
        </w:tabs>
        <w:spacing w:line="244" w:lineRule="auto" w:before="6" w:after="0"/>
        <w:ind w:left="791" w:right="214" w:hanging="677"/>
        <w:jc w:val="left"/>
        <w:rPr>
          <w:sz w:val="22"/>
        </w:rPr>
      </w:pPr>
      <w:r>
        <w:rPr>
          <w:sz w:val="22"/>
        </w:rPr>
        <w:t>Geen enkele speler mag op geen enkel moment een andere speler van de tegenpartij "hinderen". Indien de scheidsrechter deze overtreding wel constateert, krijgt de tegenpartij een “bonus vijftien” toegekend. De spelers van de tegenpartij moeten steeds de gespeelde bal</w:t>
      </w:r>
      <w:r>
        <w:rPr>
          <w:spacing w:val="23"/>
          <w:sz w:val="22"/>
        </w:rPr>
        <w:t> </w:t>
      </w:r>
      <w:r>
        <w:rPr>
          <w:sz w:val="22"/>
        </w:rPr>
        <w:t>zien aankomen en dit</w:t>
      </w:r>
      <w:r>
        <w:rPr>
          <w:spacing w:val="23"/>
          <w:sz w:val="22"/>
        </w:rPr>
        <w:t> </w:t>
      </w:r>
      <w:r>
        <w:rPr>
          <w:sz w:val="22"/>
        </w:rPr>
        <w:t>zeker bij de opslag,</w:t>
      </w:r>
      <w:r>
        <w:rPr>
          <w:spacing w:val="23"/>
          <w:sz w:val="22"/>
        </w:rPr>
        <w:t> </w:t>
      </w:r>
      <w:r>
        <w:rPr>
          <w:sz w:val="22"/>
        </w:rPr>
        <w:t>gezien dan het spel</w:t>
      </w:r>
      <w:r>
        <w:rPr>
          <w:spacing w:val="23"/>
          <w:sz w:val="22"/>
        </w:rPr>
        <w:t> </w:t>
      </w:r>
      <w:r>
        <w:rPr>
          <w:sz w:val="22"/>
        </w:rPr>
        <w:t>nog maar</w:t>
      </w:r>
      <w:r>
        <w:rPr>
          <w:spacing w:val="26"/>
          <w:sz w:val="22"/>
        </w:rPr>
        <w:t> </w:t>
      </w:r>
      <w:r>
        <w:rPr>
          <w:sz w:val="22"/>
        </w:rPr>
        <w:t>pas</w:t>
      </w:r>
      <w:r>
        <w:rPr>
          <w:spacing w:val="23"/>
          <w:sz w:val="22"/>
        </w:rPr>
        <w:t> </w:t>
      </w:r>
      <w:r>
        <w:rPr>
          <w:sz w:val="22"/>
        </w:rPr>
        <w:t>begint.</w:t>
      </w:r>
    </w:p>
    <w:p>
      <w:pPr>
        <w:pStyle w:val="BodyText"/>
        <w:spacing w:before="11"/>
        <w:ind w:left="0" w:firstLine="0"/>
      </w:pPr>
    </w:p>
    <w:p>
      <w:pPr>
        <w:spacing w:before="0"/>
        <w:ind w:left="168" w:right="0" w:firstLine="0"/>
        <w:jc w:val="left"/>
        <w:rPr>
          <w:sz w:val="22"/>
        </w:rPr>
      </w:pPr>
      <w:r>
        <w:rPr>
          <w:i/>
          <w:sz w:val="22"/>
        </w:rPr>
        <w:t>De</w:t>
      </w:r>
      <w:r>
        <w:rPr>
          <w:i/>
          <w:spacing w:val="8"/>
          <w:sz w:val="22"/>
        </w:rPr>
        <w:t> </w:t>
      </w:r>
      <w:r>
        <w:rPr>
          <w:i/>
          <w:sz w:val="22"/>
        </w:rPr>
        <w:t>Jeu</w:t>
      </w:r>
      <w:r>
        <w:rPr>
          <w:i/>
          <w:spacing w:val="8"/>
          <w:sz w:val="22"/>
        </w:rPr>
        <w:t> </w:t>
      </w:r>
      <w:r>
        <w:rPr>
          <w:i/>
          <w:sz w:val="22"/>
        </w:rPr>
        <w:t>de</w:t>
      </w:r>
      <w:r>
        <w:rPr>
          <w:i/>
          <w:spacing w:val="7"/>
          <w:sz w:val="22"/>
        </w:rPr>
        <w:t> </w:t>
      </w:r>
      <w:r>
        <w:rPr>
          <w:i/>
          <w:sz w:val="22"/>
        </w:rPr>
        <w:t>Pelote</w:t>
      </w:r>
      <w:r>
        <w:rPr>
          <w:i/>
          <w:spacing w:val="8"/>
          <w:sz w:val="22"/>
        </w:rPr>
        <w:t> </w:t>
      </w:r>
      <w:r>
        <w:rPr>
          <w:i/>
          <w:spacing w:val="-2"/>
          <w:sz w:val="22"/>
        </w:rPr>
        <w:t>commissie</w:t>
      </w:r>
      <w:r>
        <w:rPr>
          <w:spacing w:val="-2"/>
          <w:sz w:val="22"/>
        </w:rPr>
        <w:t>.</w:t>
      </w:r>
    </w:p>
    <w:sectPr>
      <w:type w:val="continuous"/>
      <w:pgSz w:w="12240" w:h="15840"/>
      <w:pgMar w:top="860" w:bottom="280" w:left="108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92" w:hanging="678"/>
        <w:jc w:val="left"/>
      </w:pPr>
      <w:rPr>
        <w:rFonts w:hint="default" w:ascii="Arial" w:hAnsi="Arial" w:eastAsia="Arial" w:cs="Arial"/>
        <w:b w:val="0"/>
        <w:bCs w:val="0"/>
        <w:i w:val="0"/>
        <w:iCs w:val="0"/>
        <w:spacing w:val="-2"/>
        <w:w w:val="102"/>
        <w:sz w:val="22"/>
        <w:szCs w:val="22"/>
        <w:lang w:val="nl-NL" w:eastAsia="en-US" w:bidi="ar-SA"/>
      </w:rPr>
    </w:lvl>
    <w:lvl w:ilvl="1">
      <w:start w:val="0"/>
      <w:numFmt w:val="bullet"/>
      <w:lvlText w:val="•"/>
      <w:lvlJc w:val="left"/>
      <w:pPr>
        <w:ind w:left="1724" w:hanging="678"/>
      </w:pPr>
      <w:rPr>
        <w:rFonts w:hint="default"/>
        <w:lang w:val="nl-NL" w:eastAsia="en-US" w:bidi="ar-SA"/>
      </w:rPr>
    </w:lvl>
    <w:lvl w:ilvl="2">
      <w:start w:val="0"/>
      <w:numFmt w:val="bullet"/>
      <w:lvlText w:val="•"/>
      <w:lvlJc w:val="left"/>
      <w:pPr>
        <w:ind w:left="2648" w:hanging="678"/>
      </w:pPr>
      <w:rPr>
        <w:rFonts w:hint="default"/>
        <w:lang w:val="nl-NL" w:eastAsia="en-US" w:bidi="ar-SA"/>
      </w:rPr>
    </w:lvl>
    <w:lvl w:ilvl="3">
      <w:start w:val="0"/>
      <w:numFmt w:val="bullet"/>
      <w:lvlText w:val="•"/>
      <w:lvlJc w:val="left"/>
      <w:pPr>
        <w:ind w:left="3572" w:hanging="678"/>
      </w:pPr>
      <w:rPr>
        <w:rFonts w:hint="default"/>
        <w:lang w:val="nl-NL" w:eastAsia="en-US" w:bidi="ar-SA"/>
      </w:rPr>
    </w:lvl>
    <w:lvl w:ilvl="4">
      <w:start w:val="0"/>
      <w:numFmt w:val="bullet"/>
      <w:lvlText w:val="•"/>
      <w:lvlJc w:val="left"/>
      <w:pPr>
        <w:ind w:left="4496" w:hanging="678"/>
      </w:pPr>
      <w:rPr>
        <w:rFonts w:hint="default"/>
        <w:lang w:val="nl-NL" w:eastAsia="en-US" w:bidi="ar-SA"/>
      </w:rPr>
    </w:lvl>
    <w:lvl w:ilvl="5">
      <w:start w:val="0"/>
      <w:numFmt w:val="bullet"/>
      <w:lvlText w:val="•"/>
      <w:lvlJc w:val="left"/>
      <w:pPr>
        <w:ind w:left="5420" w:hanging="678"/>
      </w:pPr>
      <w:rPr>
        <w:rFonts w:hint="default"/>
        <w:lang w:val="nl-NL" w:eastAsia="en-US" w:bidi="ar-SA"/>
      </w:rPr>
    </w:lvl>
    <w:lvl w:ilvl="6">
      <w:start w:val="0"/>
      <w:numFmt w:val="bullet"/>
      <w:lvlText w:val="•"/>
      <w:lvlJc w:val="left"/>
      <w:pPr>
        <w:ind w:left="6344" w:hanging="678"/>
      </w:pPr>
      <w:rPr>
        <w:rFonts w:hint="default"/>
        <w:lang w:val="nl-NL" w:eastAsia="en-US" w:bidi="ar-SA"/>
      </w:rPr>
    </w:lvl>
    <w:lvl w:ilvl="7">
      <w:start w:val="0"/>
      <w:numFmt w:val="bullet"/>
      <w:lvlText w:val="•"/>
      <w:lvlJc w:val="left"/>
      <w:pPr>
        <w:ind w:left="7268" w:hanging="678"/>
      </w:pPr>
      <w:rPr>
        <w:rFonts w:hint="default"/>
        <w:lang w:val="nl-NL" w:eastAsia="en-US" w:bidi="ar-SA"/>
      </w:rPr>
    </w:lvl>
    <w:lvl w:ilvl="8">
      <w:start w:val="0"/>
      <w:numFmt w:val="bullet"/>
      <w:lvlText w:val="•"/>
      <w:lvlJc w:val="left"/>
      <w:pPr>
        <w:ind w:left="8192" w:hanging="678"/>
      </w:pPr>
      <w:rPr>
        <w:rFonts w:hint="default"/>
        <w:lang w:val="nl-NL"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nl-NL" w:eastAsia="en-US" w:bidi="ar-SA"/>
    </w:rPr>
  </w:style>
  <w:style w:styleId="BodyText" w:type="paragraph">
    <w:name w:val="Body Text"/>
    <w:basedOn w:val="Normal"/>
    <w:uiPriority w:val="1"/>
    <w:qFormat/>
    <w:pPr>
      <w:spacing w:before="2"/>
      <w:ind w:left="791" w:hanging="677"/>
    </w:pPr>
    <w:rPr>
      <w:rFonts w:ascii="Arial" w:hAnsi="Arial" w:eastAsia="Arial" w:cs="Arial"/>
      <w:sz w:val="22"/>
      <w:szCs w:val="22"/>
      <w:lang w:val="nl-NL" w:eastAsia="en-US" w:bidi="ar-SA"/>
    </w:rPr>
  </w:style>
  <w:style w:styleId="Title" w:type="paragraph">
    <w:name w:val="Title"/>
    <w:basedOn w:val="Normal"/>
    <w:uiPriority w:val="1"/>
    <w:qFormat/>
    <w:pPr>
      <w:spacing w:before="61"/>
      <w:ind w:left="115"/>
    </w:pPr>
    <w:rPr>
      <w:rFonts w:ascii="Times New Roman" w:hAnsi="Times New Roman" w:eastAsia="Times New Roman" w:cs="Times New Roman"/>
      <w:sz w:val="45"/>
      <w:szCs w:val="45"/>
      <w:lang w:val="nl-NL" w:eastAsia="en-US" w:bidi="ar-SA"/>
    </w:rPr>
  </w:style>
  <w:style w:styleId="ListParagraph" w:type="paragraph">
    <w:name w:val="List Paragraph"/>
    <w:basedOn w:val="Normal"/>
    <w:uiPriority w:val="1"/>
    <w:qFormat/>
    <w:pPr>
      <w:spacing w:before="2"/>
      <w:ind w:left="791" w:hanging="677"/>
    </w:pPr>
    <w:rPr>
      <w:rFonts w:ascii="Arial" w:hAnsi="Arial" w:eastAsia="Arial" w:cs="Arial"/>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Reglement Jeu de Pelote 2024</dc:title>
  <dcterms:created xsi:type="dcterms:W3CDTF">2024-06-03T11:44:00Z</dcterms:created>
  <dcterms:modified xsi:type="dcterms:W3CDTF">2024-06-03T11:44:00Z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LastSaved">
    <vt:filetime>2024-06-03T00:00:00Z</vt:filetime>
  </property>
  <property fmtid="{D5CDD505-2E9C-101B-9397-08002B2CF9AE}" pid="4" name="Producer">
    <vt:lpwstr>3-Heights(TM) PDF Security Shell 4.8.25.2 (http://www.pdf-tools.com)</vt:lpwstr>
  </property>
</Properties>
</file>